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9EE352" w14:textId="0540C709" w:rsidR="00175933" w:rsidRDefault="00A174C0">
      <w:pPr>
        <w:pStyle w:val="4"/>
        <w:jc w:val="center"/>
      </w:pPr>
      <w:bookmarkStart w:id="0" w:name="_GoBack"/>
      <w:bookmarkEnd w:id="0"/>
      <w:r>
        <w:rPr>
          <w:rFonts w:hint="eastAsia"/>
        </w:rPr>
        <w:t>考试</w:t>
      </w:r>
      <w:r w:rsidR="004B36E1">
        <w:rPr>
          <w:rFonts w:hint="eastAsia"/>
        </w:rPr>
        <w:t>模块使用说明</w:t>
      </w:r>
    </w:p>
    <w:sdt>
      <w:sdtPr>
        <w:rPr>
          <w:rFonts w:ascii="宋体" w:eastAsia="宋体" w:hAnsi="宋体"/>
          <w:sz w:val="20"/>
          <w:szCs w:val="22"/>
        </w:rPr>
        <w:id w:val="147454349"/>
        <w:docPartObj>
          <w:docPartGallery w:val="Table of Contents"/>
          <w:docPartUnique/>
        </w:docPartObj>
      </w:sdtPr>
      <w:sdtEndPr>
        <w:rPr>
          <w:sz w:val="40"/>
          <w:szCs w:val="40"/>
        </w:rPr>
      </w:sdtEndPr>
      <w:sdtContent>
        <w:p w14:paraId="168389B2" w14:textId="77777777" w:rsidR="00175933" w:rsidRDefault="004B36E1">
          <w:pPr>
            <w:jc w:val="center"/>
            <w:rPr>
              <w:sz w:val="28"/>
              <w:szCs w:val="28"/>
            </w:rPr>
          </w:pPr>
          <w:r>
            <w:rPr>
              <w:rFonts w:ascii="宋体" w:eastAsia="宋体" w:hAnsi="宋体"/>
              <w:sz w:val="28"/>
              <w:szCs w:val="28"/>
            </w:rPr>
            <w:t>目录</w:t>
          </w:r>
        </w:p>
        <w:p w14:paraId="4F464163" w14:textId="77777777" w:rsidR="00175933" w:rsidRDefault="004B36E1">
          <w:pPr>
            <w:pStyle w:val="10"/>
            <w:tabs>
              <w:tab w:val="right" w:leader="dot" w:pos="1046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"1-3" \h \u </w:instrText>
          </w:r>
          <w:r>
            <w:rPr>
              <w:sz w:val="28"/>
              <w:szCs w:val="28"/>
            </w:rPr>
            <w:fldChar w:fldCharType="separate"/>
          </w:r>
          <w:hyperlink w:anchor="_Toc10206" w:history="1">
            <w:r>
              <w:rPr>
                <w:rFonts w:hint="eastAsia"/>
                <w:sz w:val="28"/>
                <w:szCs w:val="28"/>
              </w:rPr>
              <w:t xml:space="preserve">1. </w:t>
            </w:r>
            <w:r>
              <w:rPr>
                <w:rFonts w:hint="eastAsia"/>
                <w:sz w:val="28"/>
                <w:szCs w:val="28"/>
              </w:rPr>
              <w:t>发布考试流程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_Toc10206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14:paraId="554756FE" w14:textId="77777777" w:rsidR="00175933" w:rsidRDefault="00914EB1">
          <w:pPr>
            <w:pStyle w:val="10"/>
            <w:tabs>
              <w:tab w:val="right" w:leader="dot" w:pos="10466"/>
            </w:tabs>
            <w:rPr>
              <w:sz w:val="28"/>
              <w:szCs w:val="28"/>
            </w:rPr>
          </w:pPr>
          <w:hyperlink w:anchor="_Toc32413" w:history="1">
            <w:r w:rsidR="004B36E1">
              <w:rPr>
                <w:rFonts w:hint="eastAsia"/>
                <w:sz w:val="28"/>
                <w:szCs w:val="28"/>
              </w:rPr>
              <w:t xml:space="preserve">2. </w:t>
            </w:r>
            <w:r w:rsidR="004B36E1">
              <w:rPr>
                <w:rFonts w:hint="eastAsia"/>
                <w:sz w:val="28"/>
                <w:szCs w:val="28"/>
              </w:rPr>
              <w:t>怎么添加题目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_Toc32413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1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2CE13AEC" w14:textId="77777777" w:rsidR="00175933" w:rsidRDefault="00914EB1">
          <w:pPr>
            <w:pStyle w:val="20"/>
            <w:tabs>
              <w:tab w:val="right" w:leader="dot" w:pos="10466"/>
            </w:tabs>
            <w:rPr>
              <w:sz w:val="28"/>
              <w:szCs w:val="28"/>
            </w:rPr>
          </w:pPr>
          <w:hyperlink w:anchor="_Toc16223" w:history="1">
            <w:r w:rsidR="004B36E1">
              <w:rPr>
                <w:rFonts w:hint="eastAsia"/>
                <w:sz w:val="28"/>
                <w:szCs w:val="28"/>
              </w:rPr>
              <w:t xml:space="preserve">2.1 </w:t>
            </w:r>
            <w:r w:rsidR="004B36E1">
              <w:rPr>
                <w:rFonts w:hint="eastAsia"/>
                <w:sz w:val="28"/>
                <w:szCs w:val="28"/>
              </w:rPr>
              <w:t>题库增加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_Toc16223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1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579E31BF" w14:textId="77777777" w:rsidR="00175933" w:rsidRDefault="00914EB1">
          <w:pPr>
            <w:pStyle w:val="30"/>
            <w:tabs>
              <w:tab w:val="right" w:leader="dot" w:pos="10466"/>
            </w:tabs>
            <w:rPr>
              <w:sz w:val="28"/>
              <w:szCs w:val="28"/>
            </w:rPr>
          </w:pPr>
          <w:hyperlink w:anchor="_Toc23819" w:history="1">
            <w:r w:rsidR="004B36E1">
              <w:rPr>
                <w:rFonts w:hint="eastAsia"/>
                <w:sz w:val="28"/>
                <w:szCs w:val="28"/>
              </w:rPr>
              <w:t>1</w:t>
            </w:r>
            <w:r w:rsidR="004B36E1">
              <w:rPr>
                <w:rFonts w:hint="eastAsia"/>
                <w:sz w:val="28"/>
                <w:szCs w:val="28"/>
              </w:rPr>
              <w:t>、点击【添加新题】：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_Toc23819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2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6AE74733" w14:textId="77777777" w:rsidR="00175933" w:rsidRDefault="00914EB1">
          <w:pPr>
            <w:pStyle w:val="30"/>
            <w:tabs>
              <w:tab w:val="right" w:leader="dot" w:pos="10466"/>
            </w:tabs>
            <w:rPr>
              <w:sz w:val="28"/>
              <w:szCs w:val="28"/>
            </w:rPr>
          </w:pPr>
          <w:hyperlink w:anchor="_Toc5982" w:history="1">
            <w:r w:rsidR="004B36E1">
              <w:rPr>
                <w:rFonts w:hint="eastAsia"/>
                <w:sz w:val="28"/>
                <w:szCs w:val="28"/>
              </w:rPr>
              <w:t>2</w:t>
            </w:r>
            <w:r w:rsidR="004B36E1">
              <w:rPr>
                <w:rFonts w:hint="eastAsia"/>
                <w:sz w:val="28"/>
                <w:szCs w:val="28"/>
              </w:rPr>
              <w:t>、</w:t>
            </w:r>
            <w:r w:rsidR="004B36E1">
              <w:rPr>
                <w:rFonts w:hint="eastAsia"/>
                <w:sz w:val="28"/>
                <w:szCs w:val="28"/>
              </w:rPr>
              <w:t xml:space="preserve"> </w:t>
            </w:r>
            <w:r w:rsidR="004B36E1">
              <w:rPr>
                <w:rFonts w:hint="eastAsia"/>
                <w:sz w:val="28"/>
                <w:szCs w:val="28"/>
              </w:rPr>
              <w:t>进行题目编辑、提交：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_Toc5982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2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45A34F10" w14:textId="77777777" w:rsidR="00175933" w:rsidRDefault="00914EB1">
          <w:pPr>
            <w:pStyle w:val="20"/>
            <w:tabs>
              <w:tab w:val="right" w:leader="dot" w:pos="10466"/>
            </w:tabs>
            <w:rPr>
              <w:sz w:val="28"/>
              <w:szCs w:val="28"/>
            </w:rPr>
          </w:pPr>
          <w:hyperlink w:anchor="_Toc21711" w:history="1">
            <w:r w:rsidR="004B36E1">
              <w:rPr>
                <w:rFonts w:ascii="Arial" w:hAnsi="Arial" w:hint="eastAsia"/>
                <w:sz w:val="28"/>
                <w:szCs w:val="28"/>
              </w:rPr>
              <w:t xml:space="preserve">2.2 </w:t>
            </w:r>
            <w:r w:rsidR="004B36E1">
              <w:rPr>
                <w:rFonts w:ascii="Arial" w:hAnsi="Arial" w:hint="eastAsia"/>
                <w:sz w:val="28"/>
                <w:szCs w:val="28"/>
              </w:rPr>
              <w:t>导入试卷（</w:t>
            </w:r>
            <w:r w:rsidR="004B36E1">
              <w:rPr>
                <w:rFonts w:ascii="Arial" w:hAnsi="Arial" w:hint="eastAsia"/>
                <w:color w:val="C00000"/>
                <w:sz w:val="28"/>
                <w:szCs w:val="28"/>
              </w:rPr>
              <w:t>附视频链接</w:t>
            </w:r>
            <w:r w:rsidR="004B36E1">
              <w:rPr>
                <w:rFonts w:ascii="Arial" w:hAnsi="Arial" w:hint="eastAsia"/>
                <w:sz w:val="28"/>
                <w:szCs w:val="28"/>
              </w:rPr>
              <w:t>）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_Toc21711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3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251CE312" w14:textId="77777777" w:rsidR="00175933" w:rsidRDefault="00914EB1">
          <w:pPr>
            <w:pStyle w:val="30"/>
            <w:tabs>
              <w:tab w:val="right" w:leader="dot" w:pos="10466"/>
            </w:tabs>
            <w:rPr>
              <w:sz w:val="28"/>
              <w:szCs w:val="28"/>
            </w:rPr>
          </w:pPr>
          <w:hyperlink w:anchor="_Toc9194" w:history="1">
            <w:r w:rsidR="004B36E1">
              <w:rPr>
                <w:rFonts w:hint="eastAsia"/>
                <w:sz w:val="28"/>
                <w:szCs w:val="28"/>
              </w:rPr>
              <w:t>1</w:t>
            </w:r>
            <w:r w:rsidR="004B36E1">
              <w:rPr>
                <w:rFonts w:hint="eastAsia"/>
                <w:sz w:val="28"/>
                <w:szCs w:val="28"/>
              </w:rPr>
              <w:t>、题目答案混编文档格式：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_Toc9194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4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603FDD3D" w14:textId="77777777" w:rsidR="00175933" w:rsidRDefault="00914EB1">
          <w:pPr>
            <w:pStyle w:val="30"/>
            <w:tabs>
              <w:tab w:val="right" w:leader="dot" w:pos="10466"/>
            </w:tabs>
            <w:rPr>
              <w:sz w:val="28"/>
              <w:szCs w:val="28"/>
            </w:rPr>
          </w:pPr>
          <w:hyperlink w:anchor="_Toc31298" w:history="1">
            <w:r w:rsidR="004B36E1">
              <w:rPr>
                <w:rFonts w:hint="eastAsia"/>
                <w:sz w:val="28"/>
                <w:szCs w:val="28"/>
              </w:rPr>
              <w:t>2</w:t>
            </w:r>
            <w:r w:rsidR="004B36E1">
              <w:rPr>
                <w:rFonts w:hint="eastAsia"/>
                <w:sz w:val="28"/>
                <w:szCs w:val="28"/>
              </w:rPr>
              <w:t>、题目答案分离文档格式：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_Toc31298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5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0D1753BE" w14:textId="77777777" w:rsidR="00175933" w:rsidRDefault="00914EB1">
          <w:pPr>
            <w:pStyle w:val="10"/>
            <w:tabs>
              <w:tab w:val="right" w:leader="dot" w:pos="10466"/>
            </w:tabs>
            <w:rPr>
              <w:sz w:val="28"/>
              <w:szCs w:val="28"/>
            </w:rPr>
          </w:pPr>
          <w:hyperlink w:anchor="_Toc24181" w:history="1">
            <w:r w:rsidR="004B36E1">
              <w:rPr>
                <w:rFonts w:hint="eastAsia"/>
                <w:sz w:val="28"/>
                <w:szCs w:val="28"/>
              </w:rPr>
              <w:t xml:space="preserve">3. </w:t>
            </w:r>
            <w:r w:rsidR="004B36E1">
              <w:rPr>
                <w:rFonts w:hint="eastAsia"/>
                <w:sz w:val="28"/>
                <w:szCs w:val="28"/>
              </w:rPr>
              <w:t>怎么发布考试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_Toc24181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6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52F446B0" w14:textId="77777777" w:rsidR="00175933" w:rsidRDefault="00914EB1">
          <w:pPr>
            <w:pStyle w:val="20"/>
            <w:tabs>
              <w:tab w:val="right" w:leader="dot" w:pos="10466"/>
            </w:tabs>
            <w:rPr>
              <w:sz w:val="28"/>
              <w:szCs w:val="28"/>
            </w:rPr>
          </w:pPr>
          <w:hyperlink w:anchor="_Toc9624" w:history="1">
            <w:r w:rsidR="004B36E1">
              <w:rPr>
                <w:rFonts w:hint="eastAsia"/>
                <w:sz w:val="28"/>
                <w:szCs w:val="28"/>
              </w:rPr>
              <w:t>3.1</w:t>
            </w:r>
            <w:r w:rsidR="004B36E1">
              <w:rPr>
                <w:rFonts w:hint="eastAsia"/>
                <w:sz w:val="28"/>
                <w:szCs w:val="28"/>
              </w:rPr>
              <w:t>添加期末考试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_Toc9624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7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00489D4A" w14:textId="77777777" w:rsidR="00175933" w:rsidRDefault="00914EB1">
          <w:pPr>
            <w:pStyle w:val="20"/>
            <w:tabs>
              <w:tab w:val="right" w:leader="dot" w:pos="10466"/>
            </w:tabs>
            <w:rPr>
              <w:sz w:val="28"/>
              <w:szCs w:val="28"/>
            </w:rPr>
          </w:pPr>
          <w:hyperlink w:anchor="_Toc14505" w:history="1">
            <w:r w:rsidR="004B36E1">
              <w:rPr>
                <w:rFonts w:ascii="Arial" w:hAnsi="Arial" w:hint="eastAsia"/>
                <w:sz w:val="28"/>
                <w:szCs w:val="28"/>
              </w:rPr>
              <w:t>3.2</w:t>
            </w:r>
            <w:r w:rsidR="004B36E1">
              <w:rPr>
                <w:rFonts w:ascii="Arial" w:hAnsi="Arial" w:hint="eastAsia"/>
                <w:sz w:val="28"/>
                <w:szCs w:val="28"/>
              </w:rPr>
              <w:t>添加补考考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_Toc14505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8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7CC6E111" w14:textId="77777777" w:rsidR="00175933" w:rsidRDefault="00914EB1">
          <w:pPr>
            <w:pStyle w:val="10"/>
            <w:tabs>
              <w:tab w:val="right" w:leader="dot" w:pos="10466"/>
            </w:tabs>
            <w:rPr>
              <w:sz w:val="28"/>
              <w:szCs w:val="28"/>
            </w:rPr>
          </w:pPr>
          <w:hyperlink w:anchor="_Toc15100" w:history="1">
            <w:r w:rsidR="004B36E1">
              <w:rPr>
                <w:rFonts w:hint="eastAsia"/>
                <w:sz w:val="28"/>
                <w:szCs w:val="28"/>
              </w:rPr>
              <w:t xml:space="preserve">4. </w:t>
            </w:r>
            <w:r w:rsidR="004B36E1">
              <w:rPr>
                <w:rFonts w:hint="eastAsia"/>
                <w:sz w:val="28"/>
                <w:szCs w:val="28"/>
              </w:rPr>
              <w:t>怎么批改试卷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_Toc15100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9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74B54A6D" w14:textId="77777777" w:rsidR="00175933" w:rsidRDefault="00914EB1">
          <w:pPr>
            <w:pStyle w:val="10"/>
            <w:tabs>
              <w:tab w:val="right" w:leader="dot" w:pos="10466"/>
            </w:tabs>
            <w:rPr>
              <w:sz w:val="28"/>
              <w:szCs w:val="28"/>
            </w:rPr>
          </w:pPr>
          <w:hyperlink w:anchor="_Toc25248" w:history="1">
            <w:r w:rsidR="004B36E1">
              <w:rPr>
                <w:rFonts w:hint="eastAsia"/>
                <w:sz w:val="28"/>
                <w:szCs w:val="28"/>
              </w:rPr>
              <w:t xml:space="preserve">5. </w:t>
            </w:r>
            <w:r w:rsidR="004B36E1">
              <w:rPr>
                <w:rFonts w:hint="eastAsia"/>
                <w:sz w:val="28"/>
                <w:szCs w:val="28"/>
              </w:rPr>
              <w:t>联系我们</w:t>
            </w:r>
            <w:r w:rsidR="004B36E1">
              <w:rPr>
                <w:sz w:val="28"/>
                <w:szCs w:val="28"/>
              </w:rPr>
              <w:tab/>
            </w:r>
            <w:r w:rsidR="004B36E1">
              <w:rPr>
                <w:sz w:val="28"/>
                <w:szCs w:val="28"/>
              </w:rPr>
              <w:fldChar w:fldCharType="begin"/>
            </w:r>
            <w:r w:rsidR="004B36E1">
              <w:rPr>
                <w:sz w:val="28"/>
                <w:szCs w:val="28"/>
              </w:rPr>
              <w:instrText xml:space="preserve"> PAGEREF _Toc25248 </w:instrText>
            </w:r>
            <w:r w:rsidR="004B36E1">
              <w:rPr>
                <w:sz w:val="28"/>
                <w:szCs w:val="28"/>
              </w:rPr>
              <w:fldChar w:fldCharType="separate"/>
            </w:r>
            <w:r w:rsidR="004B36E1">
              <w:rPr>
                <w:sz w:val="28"/>
                <w:szCs w:val="28"/>
              </w:rPr>
              <w:t>9</w:t>
            </w:r>
            <w:r w:rsidR="004B36E1">
              <w:rPr>
                <w:sz w:val="28"/>
                <w:szCs w:val="28"/>
              </w:rPr>
              <w:fldChar w:fldCharType="end"/>
            </w:r>
          </w:hyperlink>
        </w:p>
        <w:p w14:paraId="69F52C8F" w14:textId="77777777" w:rsidR="00175933" w:rsidRDefault="004B36E1">
          <w:pPr>
            <w:rPr>
              <w:sz w:val="40"/>
              <w:szCs w:val="40"/>
            </w:rPr>
          </w:pPr>
          <w:r>
            <w:rPr>
              <w:sz w:val="28"/>
              <w:szCs w:val="28"/>
            </w:rPr>
            <w:fldChar w:fldCharType="end"/>
          </w:r>
        </w:p>
      </w:sdtContent>
    </w:sdt>
    <w:p w14:paraId="7DBB589D" w14:textId="77777777" w:rsidR="00175933" w:rsidRDefault="00175933">
      <w:pPr>
        <w:pStyle w:val="4"/>
        <w:numPr>
          <w:ilvl w:val="0"/>
          <w:numId w:val="1"/>
        </w:numPr>
        <w:rPr>
          <w:sz w:val="40"/>
          <w:szCs w:val="40"/>
        </w:rPr>
        <w:sectPr w:rsidR="00175933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17438A1B" w14:textId="77777777" w:rsidR="00175933" w:rsidRDefault="004B36E1">
      <w:pPr>
        <w:pStyle w:val="1"/>
        <w:numPr>
          <w:ilvl w:val="0"/>
          <w:numId w:val="1"/>
        </w:numPr>
      </w:pPr>
      <w:bookmarkStart w:id="1" w:name="_Toc10206"/>
      <w:r>
        <w:rPr>
          <w:rFonts w:hint="eastAsia"/>
        </w:rPr>
        <w:t>发布考试流程</w:t>
      </w:r>
      <w:bookmarkEnd w:id="1"/>
    </w:p>
    <w:p w14:paraId="1515E615" w14:textId="77777777" w:rsidR="00175933" w:rsidRDefault="004B36E1">
      <w:pPr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第一步，在【课程管理】，搜索课程，先在课程里增加题目，分为题库增加和试卷导入。</w:t>
      </w:r>
    </w:p>
    <w:p w14:paraId="042876EB" w14:textId="77777777" w:rsidR="00175933" w:rsidRDefault="004B36E1">
      <w:pPr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第二步，在【试卷操作】模块，</w:t>
      </w:r>
      <w:proofErr w:type="gramStart"/>
      <w:r>
        <w:rPr>
          <w:rFonts w:ascii="微软雅黑" w:eastAsia="微软雅黑" w:hAnsi="微软雅黑" w:cs="微软雅黑" w:hint="eastAsia"/>
          <w:sz w:val="24"/>
          <w:szCs w:val="32"/>
        </w:rPr>
        <w:t>组发作业</w:t>
      </w:r>
      <w:proofErr w:type="gramEnd"/>
      <w:r>
        <w:rPr>
          <w:rFonts w:ascii="微软雅黑" w:eastAsia="微软雅黑" w:hAnsi="微软雅黑" w:cs="微软雅黑" w:hint="eastAsia"/>
          <w:sz w:val="24"/>
          <w:szCs w:val="32"/>
        </w:rPr>
        <w:t>的试卷。试卷题目来源于录入的题目。</w:t>
      </w:r>
    </w:p>
    <w:p w14:paraId="1F66CD32" w14:textId="77777777" w:rsidR="00175933" w:rsidRDefault="004B36E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第三步，在【考试管理】模块，点击“在线考试”（期末考试）或“补考管理”（补考）。</w:t>
      </w:r>
    </w:p>
    <w:p w14:paraId="45DAB701" w14:textId="77777777" w:rsidR="00175933" w:rsidRDefault="004B36E1">
      <w:pPr>
        <w:pStyle w:val="1"/>
        <w:numPr>
          <w:ilvl w:val="0"/>
          <w:numId w:val="1"/>
        </w:numPr>
      </w:pPr>
      <w:bookmarkStart w:id="2" w:name="_Toc32413"/>
      <w:r>
        <w:rPr>
          <w:rFonts w:hint="eastAsia"/>
        </w:rPr>
        <w:t>怎么添加题目</w:t>
      </w:r>
      <w:bookmarkEnd w:id="2"/>
    </w:p>
    <w:p w14:paraId="72AB71E9" w14:textId="77777777" w:rsidR="00175933" w:rsidRDefault="004B36E1">
      <w:pPr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题库适用于单个、少量题目录入；试卷导入可通过.</w:t>
      </w:r>
      <w:proofErr w:type="spellStart"/>
      <w:r>
        <w:rPr>
          <w:rFonts w:ascii="微软雅黑" w:eastAsia="微软雅黑" w:hAnsi="微软雅黑" w:cs="微软雅黑" w:hint="eastAsia"/>
          <w:sz w:val="24"/>
          <w:szCs w:val="32"/>
        </w:rPr>
        <w:t>docx</w:t>
      </w:r>
      <w:proofErr w:type="spellEnd"/>
      <w:r>
        <w:rPr>
          <w:rFonts w:ascii="微软雅黑" w:eastAsia="微软雅黑" w:hAnsi="微软雅黑" w:cs="微软雅黑" w:hint="eastAsia"/>
          <w:sz w:val="24"/>
          <w:szCs w:val="32"/>
        </w:rPr>
        <w:t>文档导入题目。</w:t>
      </w:r>
    </w:p>
    <w:p w14:paraId="363DDB9A" w14:textId="77777777" w:rsidR="00175933" w:rsidRDefault="004B36E1">
      <w:pPr>
        <w:pStyle w:val="2"/>
      </w:pPr>
      <w:bookmarkStart w:id="3" w:name="_Toc16223"/>
      <w:r>
        <w:rPr>
          <w:rFonts w:hint="eastAsia"/>
        </w:rPr>
        <w:t xml:space="preserve">2.1 </w:t>
      </w:r>
      <w:r>
        <w:rPr>
          <w:rFonts w:hint="eastAsia"/>
        </w:rPr>
        <w:t>题库增加</w:t>
      </w:r>
      <w:bookmarkEnd w:id="3"/>
    </w:p>
    <w:p w14:paraId="7E1E6268" w14:textId="77777777" w:rsidR="00175933" w:rsidRDefault="004B36E1">
      <w:pPr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在【课程管理】页面，找到课程后，点击【题库操作】下的“编辑”，进入题库管理。</w:t>
      </w:r>
    </w:p>
    <w:p w14:paraId="6EB22A36" w14:textId="77777777" w:rsidR="00175933" w:rsidRDefault="004B36E1">
      <w:pPr>
        <w:pStyle w:val="3"/>
      </w:pPr>
      <w:bookmarkStart w:id="4" w:name="_Toc23819"/>
      <w:r>
        <w:rPr>
          <w:rFonts w:hint="eastAsia"/>
        </w:rPr>
        <w:t>1</w:t>
      </w:r>
      <w:r>
        <w:rPr>
          <w:rFonts w:hint="eastAsia"/>
        </w:rPr>
        <w:t>、点击【添加新题】：</w:t>
      </w:r>
      <w:bookmarkEnd w:id="4"/>
    </w:p>
    <w:p w14:paraId="440A5254" w14:textId="77777777" w:rsidR="00175933" w:rsidRDefault="004B36E1">
      <w:r>
        <w:rPr>
          <w:noProof/>
        </w:rPr>
        <w:drawing>
          <wp:inline distT="0" distB="0" distL="114300" distR="114300" wp14:anchorId="5E036A30" wp14:editId="440D9359">
            <wp:extent cx="6641465" cy="3823335"/>
            <wp:effectExtent l="0" t="0" r="317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52BF8" w14:textId="77777777" w:rsidR="00175933" w:rsidRDefault="00175933"/>
    <w:p w14:paraId="70749F8F" w14:textId="77777777" w:rsidR="00175933" w:rsidRDefault="004B36E1">
      <w:pPr>
        <w:pStyle w:val="3"/>
        <w:numPr>
          <w:ilvl w:val="0"/>
          <w:numId w:val="2"/>
        </w:numPr>
      </w:pPr>
      <w:bookmarkStart w:id="5" w:name="_Toc5982"/>
      <w:r>
        <w:rPr>
          <w:rFonts w:hint="eastAsia"/>
        </w:rPr>
        <w:t>进行题目编辑、提交：</w:t>
      </w:r>
      <w:bookmarkEnd w:id="5"/>
    </w:p>
    <w:p w14:paraId="451A2251" w14:textId="77777777" w:rsidR="00175933" w:rsidRDefault="00175933"/>
    <w:p w14:paraId="16A35086" w14:textId="77777777" w:rsidR="00175933" w:rsidRDefault="004B36E1">
      <w:r>
        <w:rPr>
          <w:noProof/>
        </w:rPr>
        <w:drawing>
          <wp:inline distT="0" distB="0" distL="114300" distR="114300" wp14:anchorId="57DA83FD" wp14:editId="750665C3">
            <wp:extent cx="6638925" cy="3862070"/>
            <wp:effectExtent l="0" t="0" r="317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E904" w14:textId="77777777" w:rsidR="00175933" w:rsidRDefault="004B36E1">
      <w:pPr>
        <w:pStyle w:val="2"/>
      </w:pPr>
      <w:bookmarkStart w:id="6" w:name="_Toc21711"/>
      <w:r>
        <w:rPr>
          <w:rFonts w:hint="eastAsia"/>
        </w:rPr>
        <w:t xml:space="preserve">2.2 </w:t>
      </w:r>
      <w:r>
        <w:rPr>
          <w:rFonts w:hint="eastAsia"/>
        </w:rPr>
        <w:t>导入试卷（</w:t>
      </w:r>
      <w:r>
        <w:rPr>
          <w:rFonts w:hint="eastAsia"/>
          <w:color w:val="C00000"/>
        </w:rPr>
        <w:t>附视频链接</w:t>
      </w:r>
      <w:r>
        <w:rPr>
          <w:rFonts w:hint="eastAsia"/>
        </w:rPr>
        <w:t>）</w:t>
      </w:r>
      <w:bookmarkEnd w:id="6"/>
    </w:p>
    <w:p w14:paraId="5E7C0B1A" w14:textId="77777777" w:rsidR="00175933" w:rsidRDefault="004B36E1">
      <w:pPr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在【课程管理】页面，找到课程后，点击【试卷操作】下的“编辑”，进入试卷管理。组好试卷才能进行发布作业、考试操作。可点击下方链接观看导入试卷详细操作：</w:t>
      </w:r>
    </w:p>
    <w:p w14:paraId="57C2DDAE" w14:textId="77777777" w:rsidR="00175933" w:rsidRDefault="00914EB1">
      <w:pPr>
        <w:rPr>
          <w:rFonts w:ascii="宋体" w:eastAsia="宋体" w:hAnsi="宋体" w:cs="宋体"/>
          <w:sz w:val="24"/>
        </w:rPr>
      </w:pPr>
      <w:hyperlink r:id="rId11" w:history="1">
        <w:r w:rsidR="004B36E1">
          <w:rPr>
            <w:rStyle w:val="a5"/>
            <w:rFonts w:ascii="微软雅黑" w:eastAsia="微软雅黑" w:hAnsi="微软雅黑" w:cs="微软雅黑" w:hint="eastAsia"/>
            <w:sz w:val="24"/>
            <w:szCs w:val="32"/>
          </w:rPr>
          <w:t>https://c.qsxt.info/static/index.html?College=hnkj&amp;CourseId=016</w:t>
        </w:r>
      </w:hyperlink>
    </w:p>
    <w:p w14:paraId="69BF3200" w14:textId="77777777" w:rsidR="00175933" w:rsidRDefault="00175933">
      <w:pPr>
        <w:rPr>
          <w:rFonts w:ascii="宋体" w:eastAsia="宋体" w:hAnsi="宋体" w:cs="宋体"/>
          <w:sz w:val="24"/>
        </w:rPr>
      </w:pPr>
    </w:p>
    <w:p w14:paraId="66EE2960" w14:textId="77777777" w:rsidR="00175933" w:rsidRDefault="004B36E1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7AD66A" wp14:editId="30805BA1">
            <wp:simplePos x="0" y="0"/>
            <wp:positionH relativeFrom="column">
              <wp:posOffset>13970</wp:posOffset>
            </wp:positionH>
            <wp:positionV relativeFrom="paragraph">
              <wp:posOffset>232410</wp:posOffset>
            </wp:positionV>
            <wp:extent cx="6642100" cy="2700020"/>
            <wp:effectExtent l="0" t="0" r="0" b="508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第一步：</w:t>
      </w:r>
    </w:p>
    <w:p w14:paraId="59B63FFC" w14:textId="77777777" w:rsidR="00175933" w:rsidRDefault="00175933"/>
    <w:p w14:paraId="3FC186E8" w14:textId="77777777" w:rsidR="00175933" w:rsidRDefault="004B36E1">
      <w:r>
        <w:rPr>
          <w:rFonts w:hint="eastAsia"/>
        </w:rPr>
        <w:t>第二步：</w:t>
      </w:r>
    </w:p>
    <w:p w14:paraId="7E613C62" w14:textId="77777777" w:rsidR="00175933" w:rsidRDefault="004B36E1">
      <w:r>
        <w:rPr>
          <w:noProof/>
        </w:rPr>
        <w:drawing>
          <wp:inline distT="0" distB="0" distL="114300" distR="114300" wp14:anchorId="4747EF07" wp14:editId="2DA9BA95">
            <wp:extent cx="6639560" cy="2092325"/>
            <wp:effectExtent l="0" t="0" r="2540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6E17" w14:textId="77777777" w:rsidR="00175933" w:rsidRDefault="00175933"/>
    <w:p w14:paraId="55CA572C" w14:textId="77777777" w:rsidR="00175933" w:rsidRDefault="004B36E1">
      <w:r>
        <w:rPr>
          <w:rFonts w:hint="eastAsia"/>
        </w:rPr>
        <w:t>第三步：</w:t>
      </w:r>
    </w:p>
    <w:p w14:paraId="4E7F25B3" w14:textId="77777777" w:rsidR="00175933" w:rsidRDefault="00175933"/>
    <w:p w14:paraId="7ED62162" w14:textId="77777777" w:rsidR="00175933" w:rsidRDefault="004B36E1">
      <w:r>
        <w:rPr>
          <w:noProof/>
        </w:rPr>
        <w:drawing>
          <wp:inline distT="0" distB="0" distL="114300" distR="114300" wp14:anchorId="6367B434" wp14:editId="1C791312">
            <wp:extent cx="6638290" cy="5434965"/>
            <wp:effectExtent l="0" t="0" r="10160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54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B93D" w14:textId="77777777" w:rsidR="00175933" w:rsidRDefault="00175933"/>
    <w:p w14:paraId="5D8E571D" w14:textId="77777777" w:rsidR="00175933" w:rsidRDefault="004B36E1">
      <w:pPr>
        <w:pStyle w:val="3"/>
      </w:pPr>
      <w:bookmarkStart w:id="7" w:name="_Toc9194"/>
      <w:r>
        <w:rPr>
          <w:rFonts w:hint="eastAsia"/>
        </w:rPr>
        <w:t>1</w:t>
      </w:r>
      <w:r>
        <w:rPr>
          <w:rFonts w:hint="eastAsia"/>
        </w:rPr>
        <w:t>、题目答案混编文档格式：</w:t>
      </w:r>
      <w:bookmarkEnd w:id="7"/>
    </w:p>
    <w:p w14:paraId="38B0DA6A" w14:textId="77777777" w:rsidR="00175933" w:rsidRDefault="004B36E1">
      <w:r>
        <w:rPr>
          <w:noProof/>
        </w:rPr>
        <w:drawing>
          <wp:inline distT="0" distB="0" distL="114300" distR="114300" wp14:anchorId="6BDD6DC2" wp14:editId="28C88B9C">
            <wp:extent cx="6643370" cy="8141970"/>
            <wp:effectExtent l="0" t="0" r="5080" b="1143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7D70B" w14:textId="77777777" w:rsidR="00175933" w:rsidRDefault="00175933"/>
    <w:p w14:paraId="6EC1A639" w14:textId="77777777" w:rsidR="00175933" w:rsidRDefault="004B36E1">
      <w:pPr>
        <w:pStyle w:val="3"/>
      </w:pPr>
      <w:bookmarkStart w:id="8" w:name="_Toc31298"/>
      <w:r>
        <w:rPr>
          <w:rFonts w:hint="eastAsia"/>
        </w:rPr>
        <w:t>2</w:t>
      </w:r>
      <w:r>
        <w:rPr>
          <w:rFonts w:hint="eastAsia"/>
        </w:rPr>
        <w:t>、题目答案分离文档格式：</w:t>
      </w:r>
      <w:bookmarkEnd w:id="8"/>
    </w:p>
    <w:p w14:paraId="1612C1D6" w14:textId="77777777" w:rsidR="00175933" w:rsidRDefault="004B36E1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30A0BB4F" wp14:editId="213EA529">
            <wp:extent cx="6361430" cy="7323455"/>
            <wp:effectExtent l="0" t="0" r="1270" b="107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143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DC39" w14:textId="77777777" w:rsidR="00175933" w:rsidRDefault="004B36E1">
      <w:pPr>
        <w:rPr>
          <w:rFonts w:ascii="宋体" w:eastAsia="宋体" w:hAnsi="宋体" w:cs="宋体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第四步：</w:t>
      </w:r>
      <w:r>
        <w:rPr>
          <w:rFonts w:ascii="宋体" w:eastAsia="宋体" w:hAnsi="宋体" w:cs="宋体" w:hint="eastAsia"/>
          <w:color w:val="FF0000"/>
          <w:sz w:val="24"/>
        </w:rPr>
        <w:t>试卷导入之后，我们可以在右半部分进行调整，可进行对题目的任何编辑，例如:删除题目、添加题目、添加选项、去除选项、复制粘贴答案等等操作。</w:t>
      </w:r>
      <w:r>
        <w:rPr>
          <w:rFonts w:ascii="宋体" w:eastAsia="宋体" w:hAnsi="宋体" w:cs="宋体"/>
          <w:color w:val="FF0000"/>
          <w:sz w:val="24"/>
        </w:rPr>
        <w:t>老师在导入完成之后，</w:t>
      </w:r>
      <w:r>
        <w:rPr>
          <w:rFonts w:ascii="宋体" w:eastAsia="宋体" w:hAnsi="宋体" w:cs="宋体" w:hint="eastAsia"/>
          <w:color w:val="FF0000"/>
          <w:sz w:val="24"/>
        </w:rPr>
        <w:t>无提示错误，</w:t>
      </w:r>
      <w:r>
        <w:rPr>
          <w:rFonts w:ascii="宋体" w:eastAsia="宋体" w:hAnsi="宋体" w:cs="宋体"/>
          <w:color w:val="FF0000"/>
          <w:sz w:val="24"/>
        </w:rPr>
        <w:t>点击“导入课程”即可</w:t>
      </w:r>
      <w:r>
        <w:rPr>
          <w:rFonts w:ascii="宋体" w:eastAsia="宋体" w:hAnsi="宋体" w:cs="宋体" w:hint="eastAsia"/>
          <w:color w:val="FF0000"/>
          <w:sz w:val="24"/>
        </w:rPr>
        <w:t>。</w:t>
      </w:r>
    </w:p>
    <w:p w14:paraId="4AE75A5C" w14:textId="77777777" w:rsidR="00175933" w:rsidRDefault="004B36E1">
      <w:pPr>
        <w:jc w:val="left"/>
        <w:rPr>
          <w:rFonts w:ascii="微软雅黑" w:eastAsia="微软雅黑" w:hAnsi="微软雅黑" w:cs="微软雅黑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7B52D91A" wp14:editId="345FB807">
            <wp:extent cx="5276850" cy="4610100"/>
            <wp:effectExtent l="0" t="0" r="6350" b="0"/>
            <wp:docPr id="1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826B97" w14:textId="77777777" w:rsidR="00175933" w:rsidRDefault="004B36E1">
      <w:pPr>
        <w:pStyle w:val="1"/>
        <w:numPr>
          <w:ilvl w:val="0"/>
          <w:numId w:val="1"/>
        </w:numPr>
      </w:pPr>
      <w:bookmarkStart w:id="9" w:name="_Toc24181"/>
      <w:r>
        <w:rPr>
          <w:rFonts w:hint="eastAsia"/>
        </w:rPr>
        <w:t>怎么发布</w:t>
      </w:r>
      <w:bookmarkEnd w:id="9"/>
      <w:r>
        <w:rPr>
          <w:rFonts w:hint="eastAsia"/>
        </w:rPr>
        <w:t>考试</w:t>
      </w:r>
    </w:p>
    <w:p w14:paraId="2E665679" w14:textId="77777777" w:rsidR="00175933" w:rsidRDefault="004B36E1">
      <w:pPr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在课程下有100分的试卷后，教学老师可在【教学管理】-【考试管理】，使用考试相关功能。</w:t>
      </w:r>
    </w:p>
    <w:p w14:paraId="271038E6" w14:textId="77777777" w:rsidR="00175933" w:rsidRDefault="004B36E1">
      <w:pPr>
        <w:ind w:firstLineChars="200" w:firstLine="480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color w:val="C00000"/>
          <w:sz w:val="24"/>
          <w:szCs w:val="32"/>
        </w:rPr>
        <w:t>考试管理模块用于查询已经发布的考试，添加、删除考试。进入此模块前，请先在【课程管理】-【试卷管理】，组好100分的试卷。</w:t>
      </w:r>
    </w:p>
    <w:p w14:paraId="34639A56" w14:textId="77777777" w:rsidR="00175933" w:rsidRDefault="00175933">
      <w:pPr>
        <w:ind w:firstLineChars="200" w:firstLine="420"/>
      </w:pPr>
    </w:p>
    <w:p w14:paraId="6C24935B" w14:textId="77777777" w:rsidR="00175933" w:rsidRDefault="004B36E1">
      <w:pPr>
        <w:pStyle w:val="2"/>
      </w:pPr>
      <w:bookmarkStart w:id="10" w:name="_Toc9624"/>
      <w:r>
        <w:rPr>
          <w:rFonts w:hint="eastAsia"/>
        </w:rPr>
        <w:t>3.1</w:t>
      </w:r>
      <w:bookmarkEnd w:id="10"/>
      <w:r>
        <w:rPr>
          <w:rFonts w:hint="eastAsia"/>
        </w:rPr>
        <w:t>添加期末考试</w:t>
      </w:r>
    </w:p>
    <w:p w14:paraId="5235FA27" w14:textId="77777777" w:rsidR="00175933" w:rsidRDefault="004B36E1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 w:val="24"/>
        </w:rPr>
        <w:t>点击【教学管理】——【考试管理】——【在线考试】——【新增】，可以选择按课程添加或按专业添加两种形式。</w:t>
      </w:r>
      <w:r>
        <w:rPr>
          <w:rFonts w:ascii="微软雅黑" w:eastAsia="微软雅黑" w:hAnsi="微软雅黑" w:cs="微软雅黑" w:hint="eastAsia"/>
        </w:rPr>
        <w:t>然后按要求输入考试信息，最后点击“添加”，会提示发布或保存，一般都是点击</w:t>
      </w:r>
      <w:r>
        <w:rPr>
          <w:rFonts w:ascii="微软雅黑" w:eastAsia="微软雅黑" w:hAnsi="微软雅黑" w:cs="微软雅黑" w:hint="eastAsia"/>
          <w:color w:val="FF0000"/>
        </w:rPr>
        <w:t>发布</w:t>
      </w:r>
      <w:r>
        <w:rPr>
          <w:rFonts w:ascii="微软雅黑" w:eastAsia="微软雅黑" w:hAnsi="微软雅黑" w:cs="微软雅黑" w:hint="eastAsia"/>
        </w:rPr>
        <w:t>，若点击保存，该考试是没有发出去的，需在发布考试页面重新勾选，然后点击“发布”。</w:t>
      </w:r>
    </w:p>
    <w:p w14:paraId="7BCA79D0" w14:textId="77777777" w:rsidR="00175933" w:rsidRDefault="00175933">
      <w:pPr>
        <w:rPr>
          <w:sz w:val="24"/>
        </w:rPr>
      </w:pPr>
    </w:p>
    <w:p w14:paraId="21B023FD" w14:textId="77777777" w:rsidR="00175933" w:rsidRDefault="004B36E1">
      <w:pPr>
        <w:rPr>
          <w:sz w:val="24"/>
        </w:rPr>
      </w:pPr>
      <w:r>
        <w:rPr>
          <w:rFonts w:hint="eastAsia"/>
          <w:color w:val="FF0000"/>
          <w:sz w:val="24"/>
          <w:szCs w:val="32"/>
        </w:rPr>
        <w:t>注意：添加考试时，请先确认该门课程是否有可用的满分试卷，如若没有，请先进行组卷。</w:t>
      </w:r>
    </w:p>
    <w:p w14:paraId="7D616B76" w14:textId="77777777" w:rsidR="00175933" w:rsidRDefault="004B36E1">
      <w:pPr>
        <w:rPr>
          <w:sz w:val="24"/>
        </w:rPr>
      </w:pPr>
      <w:r>
        <w:rPr>
          <w:noProof/>
        </w:rPr>
        <w:drawing>
          <wp:inline distT="0" distB="0" distL="114300" distR="114300" wp14:anchorId="5723A880" wp14:editId="0E042D0A">
            <wp:extent cx="6640830" cy="4422140"/>
            <wp:effectExtent l="0" t="0" r="7620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483CF" w14:textId="77777777" w:rsidR="00175933" w:rsidRDefault="00175933"/>
    <w:p w14:paraId="34214C14" w14:textId="77777777" w:rsidR="00175933" w:rsidRDefault="00175933"/>
    <w:p w14:paraId="7C7077B9" w14:textId="77777777" w:rsidR="00175933" w:rsidRDefault="00175933"/>
    <w:p w14:paraId="01ADF9F5" w14:textId="77777777" w:rsidR="00175933" w:rsidRDefault="004B36E1">
      <w:pPr>
        <w:pStyle w:val="2"/>
      </w:pPr>
      <w:bookmarkStart w:id="11" w:name="_Toc14505"/>
      <w:r>
        <w:rPr>
          <w:rFonts w:hint="eastAsia"/>
        </w:rPr>
        <w:t>3.2</w:t>
      </w:r>
      <w:bookmarkEnd w:id="11"/>
      <w:r>
        <w:rPr>
          <w:rFonts w:hint="eastAsia"/>
        </w:rPr>
        <w:t>添加补考</w:t>
      </w:r>
    </w:p>
    <w:p w14:paraId="0A5AE853" w14:textId="77777777" w:rsidR="00175933" w:rsidRDefault="004B36E1">
      <w:pPr>
        <w:ind w:firstLineChars="100" w:firstLine="210"/>
        <w:rPr>
          <w:rFonts w:ascii="微软雅黑" w:eastAsia="微软雅黑" w:hAnsi="微软雅黑" w:cs="微软雅黑"/>
          <w:color w:val="000000" w:themeColor="text1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发布补考点击“添加补考”，然后按要求输入考试信息。如下图，学生范围处，参考成绩类别分为总评成绩和期末考试成绩，在分数线填60分的情况下，选择总评成绩作为参考成绩的话，即学生总评低于60分的可参与补考，同理选择期末考试成绩作为参考成绩，即期末考试成绩低于60分的可参与补考，等于或高于60分的同学的考试页面不会显示补考。</w:t>
      </w:r>
    </w:p>
    <w:p w14:paraId="5C8F7419" w14:textId="77777777" w:rsidR="00175933" w:rsidRDefault="004B36E1">
      <w:pPr>
        <w:ind w:firstLineChars="200" w:firstLine="420"/>
        <w:rPr>
          <w:rFonts w:ascii="微软雅黑" w:eastAsia="微软雅黑" w:hAnsi="微软雅黑" w:cs="微软雅黑"/>
          <w:color w:val="000000" w:themeColor="text1"/>
        </w:rPr>
      </w:pPr>
      <w:r>
        <w:rPr>
          <w:noProof/>
        </w:rPr>
        <w:drawing>
          <wp:inline distT="0" distB="0" distL="114300" distR="114300" wp14:anchorId="514099BF" wp14:editId="3657084F">
            <wp:extent cx="5158740" cy="4588510"/>
            <wp:effectExtent l="0" t="0" r="3810" b="254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B98B" w14:textId="77777777" w:rsidR="00175933" w:rsidRDefault="00175933">
      <w:pPr>
        <w:jc w:val="left"/>
        <w:rPr>
          <w:rFonts w:ascii="微软雅黑" w:eastAsia="微软雅黑" w:hAnsi="微软雅黑" w:cs="微软雅黑"/>
        </w:rPr>
      </w:pPr>
    </w:p>
    <w:p w14:paraId="078BC538" w14:textId="77777777" w:rsidR="00175933" w:rsidRDefault="004B36E1">
      <w:pPr>
        <w:jc w:val="left"/>
      </w:pPr>
      <w:r>
        <w:rPr>
          <w:rFonts w:ascii="微软雅黑" w:eastAsia="微软雅黑" w:hAnsi="微软雅黑" w:cs="微软雅黑" w:hint="eastAsia"/>
        </w:rPr>
        <w:t>批量添加补考的时候，如下图，考试方案共有三种情况。第一种，</w:t>
      </w:r>
      <w:proofErr w:type="gramStart"/>
      <w:r>
        <w:rPr>
          <w:rFonts w:ascii="微软雅黑" w:eastAsia="微软雅黑" w:hAnsi="微软雅黑" w:cs="微软雅黑" w:hint="eastAsia"/>
        </w:rPr>
        <w:t>正考试</w:t>
      </w:r>
      <w:proofErr w:type="gramEnd"/>
      <w:r>
        <w:rPr>
          <w:rFonts w:ascii="微软雅黑" w:eastAsia="微软雅黑" w:hAnsi="微软雅黑" w:cs="微软雅黑" w:hint="eastAsia"/>
        </w:rPr>
        <w:t>卷，也就是该门课程发布的期末考试试卷，如果该门课程没有发布过期末考试，那么系统会有提示，老师可在“我的任务”处，下载表格查阅。其他两种情况</w:t>
      </w:r>
      <w:r>
        <w:rPr>
          <w:rFonts w:hint="eastAsia"/>
        </w:rPr>
        <w:t>同理。</w:t>
      </w:r>
    </w:p>
    <w:p w14:paraId="18199FE8" w14:textId="77777777" w:rsidR="00175933" w:rsidRDefault="004B36E1">
      <w:pPr>
        <w:jc w:val="left"/>
      </w:pPr>
      <w:r>
        <w:rPr>
          <w:noProof/>
        </w:rPr>
        <w:drawing>
          <wp:inline distT="0" distB="0" distL="114300" distR="114300" wp14:anchorId="43E682F5" wp14:editId="7D3ADD0C">
            <wp:extent cx="5266055" cy="2694305"/>
            <wp:effectExtent l="0" t="0" r="10795" b="1079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415A" w14:textId="77777777" w:rsidR="00175933" w:rsidRDefault="004B36E1">
      <w:pPr>
        <w:jc w:val="left"/>
      </w:pPr>
      <w:r>
        <w:rPr>
          <w:noProof/>
        </w:rPr>
        <w:drawing>
          <wp:inline distT="0" distB="0" distL="114300" distR="114300" wp14:anchorId="563F12B7" wp14:editId="4CBDCBF9">
            <wp:extent cx="5082540" cy="2438400"/>
            <wp:effectExtent l="0" t="0" r="381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EAC4" w14:textId="77777777" w:rsidR="00175933" w:rsidRDefault="00175933">
      <w:pPr>
        <w:jc w:val="left"/>
      </w:pPr>
    </w:p>
    <w:p w14:paraId="4F2E4F92" w14:textId="77777777" w:rsidR="00175933" w:rsidRDefault="004B36E1">
      <w:pPr>
        <w:jc w:val="left"/>
        <w:rPr>
          <w:color w:val="FF0000"/>
        </w:rPr>
      </w:pPr>
      <w:r>
        <w:rPr>
          <w:rFonts w:hint="eastAsia"/>
          <w:color w:val="FF0000"/>
        </w:rPr>
        <w:t>在发布补考之后，可点击该门补考人数处查询或编辑该门补考的学生情况，根据筛选类型可批量增加或批量取消学生的补考。</w:t>
      </w:r>
    </w:p>
    <w:p w14:paraId="3EAF834F" w14:textId="77777777" w:rsidR="00175933" w:rsidRDefault="004B36E1">
      <w:pPr>
        <w:jc w:val="left"/>
      </w:pPr>
      <w:r>
        <w:rPr>
          <w:noProof/>
        </w:rPr>
        <w:drawing>
          <wp:inline distT="0" distB="0" distL="114300" distR="114300" wp14:anchorId="2846F2F7" wp14:editId="44E3A999">
            <wp:extent cx="5269865" cy="2488565"/>
            <wp:effectExtent l="0" t="0" r="6985" b="698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3D6C" w14:textId="77777777" w:rsidR="00175933" w:rsidRDefault="004B36E1">
      <w:r>
        <w:rPr>
          <w:noProof/>
        </w:rPr>
        <w:drawing>
          <wp:inline distT="0" distB="0" distL="114300" distR="114300" wp14:anchorId="6CEE3170" wp14:editId="08EB943F">
            <wp:extent cx="5268595" cy="2849245"/>
            <wp:effectExtent l="0" t="0" r="8255" b="825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3C44" w14:textId="77777777" w:rsidR="00175933" w:rsidRDefault="00175933"/>
    <w:p w14:paraId="6926C30F" w14:textId="77777777" w:rsidR="00175933" w:rsidRDefault="00175933"/>
    <w:p w14:paraId="0F1605CC" w14:textId="77777777" w:rsidR="00175933" w:rsidRDefault="004B36E1">
      <w:pPr>
        <w:pStyle w:val="1"/>
        <w:numPr>
          <w:ilvl w:val="0"/>
          <w:numId w:val="1"/>
        </w:numPr>
      </w:pPr>
      <w:bookmarkStart w:id="12" w:name="_Toc15100"/>
      <w:r>
        <w:rPr>
          <w:rFonts w:hint="eastAsia"/>
        </w:rPr>
        <w:t>怎么批改</w:t>
      </w:r>
      <w:bookmarkEnd w:id="12"/>
      <w:r>
        <w:rPr>
          <w:rFonts w:hint="eastAsia"/>
        </w:rPr>
        <w:t>试卷</w:t>
      </w:r>
    </w:p>
    <w:p w14:paraId="5AE91370" w14:textId="77777777" w:rsidR="00175933" w:rsidRDefault="004B36E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点击【我的课程】</w:t>
      </w:r>
      <w:r>
        <w:rPr>
          <w:rFonts w:hint="eastAsia"/>
          <w:sz w:val="24"/>
          <w:szCs w:val="32"/>
        </w:rPr>
        <w:t>---</w:t>
      </w:r>
      <w:r>
        <w:rPr>
          <w:rFonts w:hint="eastAsia"/>
          <w:sz w:val="24"/>
          <w:szCs w:val="32"/>
        </w:rPr>
        <w:t>选择要批改的课程</w:t>
      </w:r>
      <w:r>
        <w:rPr>
          <w:rFonts w:hint="eastAsia"/>
          <w:sz w:val="24"/>
          <w:szCs w:val="32"/>
        </w:rPr>
        <w:t>----</w:t>
      </w:r>
      <w:r>
        <w:rPr>
          <w:rFonts w:hint="eastAsia"/>
          <w:sz w:val="24"/>
          <w:szCs w:val="32"/>
        </w:rPr>
        <w:t>点击【试卷批改】，通过【类型】筛选期末考试或补考，可显示在下方，点击【批改】即可。</w:t>
      </w:r>
    </w:p>
    <w:p w14:paraId="3A9B8F99" w14:textId="77777777" w:rsidR="00175933" w:rsidRDefault="00175933"/>
    <w:p w14:paraId="7CE0A73C" w14:textId="77777777" w:rsidR="00175933" w:rsidRDefault="004B36E1">
      <w:r>
        <w:rPr>
          <w:noProof/>
        </w:rPr>
        <w:drawing>
          <wp:inline distT="0" distB="0" distL="114300" distR="114300" wp14:anchorId="50A2E06B" wp14:editId="1388572B">
            <wp:extent cx="6151245" cy="4271010"/>
            <wp:effectExtent l="0" t="0" r="1905" b="152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B403" w14:textId="77777777" w:rsidR="00175933" w:rsidRDefault="00175933"/>
    <w:p w14:paraId="42EECB8B" w14:textId="68D5D4C0" w:rsidR="00175933" w:rsidRDefault="00175933">
      <w:pPr>
        <w:rPr>
          <w:sz w:val="24"/>
          <w:szCs w:val="32"/>
        </w:rPr>
      </w:pPr>
    </w:p>
    <w:sectPr w:rsidR="00175933">
      <w:footerReference w:type="default" r:id="rId25"/>
      <w:pgSz w:w="11906" w:h="16838"/>
      <w:pgMar w:top="720" w:right="720" w:bottom="720" w:left="72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FB571" w14:textId="77777777" w:rsidR="00914EB1" w:rsidRDefault="00914EB1">
      <w:r>
        <w:separator/>
      </w:r>
    </w:p>
  </w:endnote>
  <w:endnote w:type="continuationSeparator" w:id="0">
    <w:p w14:paraId="0662DA39" w14:textId="77777777" w:rsidR="00914EB1" w:rsidRDefault="00914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">
    <w:altName w:val="Times New Roman"/>
    <w:charset w:val="01"/>
    <w:family w:val="roman"/>
    <w:pitch w:val="default"/>
  </w:font>
  <w:font w:name="DejaVu Sans">
    <w:altName w:val="Segoe Print"/>
    <w:charset w:val="00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385A4" w14:textId="77777777" w:rsidR="00175933" w:rsidRDefault="004B36E1">
    <w:pPr>
      <w:pStyle w:val="a3"/>
      <w:rPr>
        <w:rFonts w:hint="eastAsia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77E1B9" wp14:editId="761B3F7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5F6A9E" w14:textId="77777777" w:rsidR="00175933" w:rsidRDefault="004B36E1">
                          <w:pPr>
                            <w:pStyle w:val="a3"/>
                            <w:rPr>
                              <w:rFonts w:eastAsiaTheme="minorEastAsia"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477E1B9"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0E5F6A9E" w14:textId="77777777" w:rsidR="00175933" w:rsidRDefault="004B36E1">
                    <w:pPr>
                      <w:pStyle w:val="a3"/>
                      <w:rPr>
                        <w:rFonts w:eastAsiaTheme="minorEastAsia"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0D096C" w14:textId="77777777" w:rsidR="00914EB1" w:rsidRDefault="00914EB1">
      <w:r>
        <w:separator/>
      </w:r>
    </w:p>
  </w:footnote>
  <w:footnote w:type="continuationSeparator" w:id="0">
    <w:p w14:paraId="31076C4A" w14:textId="77777777" w:rsidR="00914EB1" w:rsidRDefault="00914E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D3A9B5"/>
    <w:multiLevelType w:val="singleLevel"/>
    <w:tmpl w:val="B6D3A9B5"/>
    <w:lvl w:ilvl="0">
      <w:start w:val="2"/>
      <w:numFmt w:val="decimal"/>
      <w:suff w:val="nothing"/>
      <w:lvlText w:val="%1、"/>
      <w:lvlJc w:val="left"/>
    </w:lvl>
  </w:abstractNum>
  <w:abstractNum w:abstractNumId="1">
    <w:nsid w:val="0B3711C9"/>
    <w:multiLevelType w:val="singleLevel"/>
    <w:tmpl w:val="0B3711C9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DF67E3"/>
    <w:rsid w:val="00175933"/>
    <w:rsid w:val="001F1BE7"/>
    <w:rsid w:val="004B36E1"/>
    <w:rsid w:val="00812B62"/>
    <w:rsid w:val="008A3C8F"/>
    <w:rsid w:val="00914EB1"/>
    <w:rsid w:val="00A174C0"/>
    <w:rsid w:val="00A74891"/>
    <w:rsid w:val="0704115D"/>
    <w:rsid w:val="0B1B511C"/>
    <w:rsid w:val="1E6420D3"/>
    <w:rsid w:val="21004841"/>
    <w:rsid w:val="23131921"/>
    <w:rsid w:val="3E752579"/>
    <w:rsid w:val="4FC70D4E"/>
    <w:rsid w:val="51B9014F"/>
    <w:rsid w:val="51DF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A9A6D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28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rFonts w:ascii="Liberation Serif" w:eastAsia="宋体" w:hAnsi="Liberation Serif" w:cs="DejaVu Sans"/>
      <w:sz w:val="18"/>
      <w:lang w:bidi="hi-IN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5">
    <w:name w:val="FollowedHyperlink"/>
    <w:basedOn w:val="a0"/>
    <w:rPr>
      <w:color w:val="800080"/>
      <w:u w:val="single"/>
    </w:rPr>
  </w:style>
  <w:style w:type="character" w:styleId="a6">
    <w:name w:val="Hyperlink"/>
    <w:basedOn w:val="a0"/>
    <w:rPr>
      <w:color w:val="0000FF"/>
      <w:u w:val="singl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styleId="a7">
    <w:name w:val="Balloon Text"/>
    <w:basedOn w:val="a"/>
    <w:link w:val="Char"/>
    <w:rsid w:val="00A74891"/>
    <w:rPr>
      <w:sz w:val="18"/>
      <w:szCs w:val="18"/>
    </w:rPr>
  </w:style>
  <w:style w:type="character" w:customStyle="1" w:styleId="Char">
    <w:name w:val="批注框文本 Char"/>
    <w:basedOn w:val="a0"/>
    <w:link w:val="a7"/>
    <w:rsid w:val="00A7489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28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rFonts w:ascii="Liberation Serif" w:eastAsia="宋体" w:hAnsi="Liberation Serif" w:cs="DejaVu Sans"/>
      <w:sz w:val="18"/>
      <w:lang w:bidi="hi-IN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5">
    <w:name w:val="FollowedHyperlink"/>
    <w:basedOn w:val="a0"/>
    <w:rPr>
      <w:color w:val="800080"/>
      <w:u w:val="single"/>
    </w:rPr>
  </w:style>
  <w:style w:type="character" w:styleId="a6">
    <w:name w:val="Hyperlink"/>
    <w:basedOn w:val="a0"/>
    <w:rPr>
      <w:color w:val="0000FF"/>
      <w:u w:val="singl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styleId="a7">
    <w:name w:val="Balloon Text"/>
    <w:basedOn w:val="a"/>
    <w:link w:val="Char"/>
    <w:rsid w:val="00A74891"/>
    <w:rPr>
      <w:sz w:val="18"/>
      <w:szCs w:val="18"/>
    </w:rPr>
  </w:style>
  <w:style w:type="character" w:customStyle="1" w:styleId="Char">
    <w:name w:val="批注框文本 Char"/>
    <w:basedOn w:val="a0"/>
    <w:link w:val="a7"/>
    <w:rsid w:val="00A7489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.qsxt.info/static/index.html?College=hnkj&amp;CourseId=016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331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SUMI</dc:creator>
  <cp:lastModifiedBy>China</cp:lastModifiedBy>
  <cp:revision>4</cp:revision>
  <dcterms:created xsi:type="dcterms:W3CDTF">2020-06-04T06:41:00Z</dcterms:created>
  <dcterms:modified xsi:type="dcterms:W3CDTF">2020-06-05T01:01:00Z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